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A2" w:rsidRDefault="006614A2" w:rsidP="00C15B82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7" o:title=""/>
          </v:shape>
        </w:pict>
      </w:r>
    </w:p>
    <w:p w:rsidR="006614A2" w:rsidRDefault="006614A2" w:rsidP="00C15B82">
      <w:pPr>
        <w:jc w:val="center"/>
        <w:rPr>
          <w:b/>
          <w:noProof/>
        </w:rPr>
      </w:pPr>
      <w:r>
        <w:rPr>
          <w:b/>
          <w:noProof/>
        </w:rPr>
        <w:t>УКРАЇНА</w:t>
      </w:r>
    </w:p>
    <w:p w:rsidR="006614A2" w:rsidRDefault="006614A2" w:rsidP="00C15B82">
      <w:pPr>
        <w:jc w:val="center"/>
        <w:rPr>
          <w:b/>
          <w:sz w:val="16"/>
          <w:szCs w:val="16"/>
        </w:rPr>
      </w:pPr>
    </w:p>
    <w:p w:rsidR="006614A2" w:rsidRDefault="006614A2" w:rsidP="00C15B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ВАЛКІВСЬКА РАЙОННА ДЕРЖАВНА АДМІНІСТРАЦІЯ</w:t>
      </w:r>
    </w:p>
    <w:p w:rsidR="006614A2" w:rsidRDefault="006614A2" w:rsidP="00C15B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 ОСВІТИ </w:t>
      </w:r>
    </w:p>
    <w:p w:rsidR="006614A2" w:rsidRDefault="006614A2" w:rsidP="00C15B82">
      <w:pPr>
        <w:jc w:val="center"/>
        <w:rPr>
          <w:b/>
          <w:sz w:val="28"/>
          <w:szCs w:val="28"/>
        </w:rPr>
      </w:pPr>
    </w:p>
    <w:p w:rsidR="006614A2" w:rsidRDefault="006614A2" w:rsidP="00C15B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НАКАЗ</w:t>
      </w:r>
    </w:p>
    <w:p w:rsidR="006614A2" w:rsidRDefault="006614A2" w:rsidP="00C15B82">
      <w:pPr>
        <w:jc w:val="center"/>
        <w:rPr>
          <w:b/>
          <w:sz w:val="28"/>
          <w:szCs w:val="28"/>
        </w:rPr>
      </w:pPr>
    </w:p>
    <w:p w:rsidR="006614A2" w:rsidRDefault="006614A2" w:rsidP="00C15B82">
      <w:pPr>
        <w:pStyle w:val="Heading1"/>
        <w:ind w:right="-8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18.09.2019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        Валки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№</w:t>
      </w:r>
      <w:r>
        <w:rPr>
          <w:sz w:val="28"/>
          <w:szCs w:val="28"/>
          <w:lang w:val="ru-RU"/>
        </w:rPr>
        <w:t xml:space="preserve"> 130</w:t>
      </w:r>
    </w:p>
    <w:p w:rsidR="006614A2" w:rsidRDefault="006614A2" w:rsidP="00C15B82">
      <w:pPr>
        <w:rPr>
          <w:sz w:val="28"/>
          <w:szCs w:val="28"/>
        </w:rPr>
      </w:pPr>
    </w:p>
    <w:p w:rsidR="006614A2" w:rsidRPr="00C36F9C" w:rsidRDefault="006614A2" w:rsidP="00C15B82">
      <w:pPr>
        <w:pStyle w:val="a"/>
        <w:ind w:right="-284"/>
        <w:jc w:val="both"/>
        <w:rPr>
          <w:rFonts w:ascii="Times New Roman" w:hAnsi="Times New Roman"/>
          <w:b/>
          <w:bCs/>
          <w:sz w:val="28"/>
          <w:szCs w:val="24"/>
          <w:lang w:val="uk-UA"/>
        </w:rPr>
      </w:pPr>
      <w:r w:rsidRPr="00C36F9C">
        <w:rPr>
          <w:rFonts w:ascii="Times New Roman" w:hAnsi="Times New Roman"/>
          <w:b/>
          <w:bCs/>
          <w:sz w:val="28"/>
          <w:szCs w:val="24"/>
          <w:lang w:val="uk-UA"/>
        </w:rPr>
        <w:t>Про організацію навчання</w:t>
      </w:r>
    </w:p>
    <w:p w:rsidR="006614A2" w:rsidRDefault="006614A2" w:rsidP="00C15B82">
      <w:pPr>
        <w:pStyle w:val="a"/>
        <w:ind w:right="-284"/>
        <w:jc w:val="both"/>
        <w:rPr>
          <w:rFonts w:ascii="Times New Roman" w:hAnsi="Times New Roman"/>
          <w:b/>
          <w:bCs/>
          <w:sz w:val="28"/>
          <w:szCs w:val="24"/>
          <w:lang w:val="uk-UA"/>
        </w:rPr>
      </w:pPr>
      <w:r w:rsidRPr="00C36F9C">
        <w:rPr>
          <w:rFonts w:ascii="Times New Roman" w:hAnsi="Times New Roman"/>
          <w:b/>
          <w:bCs/>
          <w:sz w:val="28"/>
          <w:szCs w:val="24"/>
          <w:lang w:val="uk-UA"/>
        </w:rPr>
        <w:t xml:space="preserve">та перевірку знань з </w:t>
      </w:r>
    </w:p>
    <w:p w:rsidR="006614A2" w:rsidRDefault="006614A2" w:rsidP="00C15B82">
      <w:pPr>
        <w:pStyle w:val="a"/>
        <w:ind w:right="-284"/>
        <w:jc w:val="both"/>
        <w:rPr>
          <w:rFonts w:ascii="Times New Roman" w:hAnsi="Times New Roman"/>
          <w:b/>
          <w:bCs/>
          <w:sz w:val="28"/>
          <w:szCs w:val="24"/>
          <w:lang w:val="uk-UA"/>
        </w:rPr>
      </w:pPr>
      <w:r w:rsidRPr="00C36F9C">
        <w:rPr>
          <w:rFonts w:ascii="Times New Roman" w:hAnsi="Times New Roman"/>
          <w:b/>
          <w:bCs/>
          <w:sz w:val="28"/>
          <w:szCs w:val="24"/>
          <w:lang w:val="uk-UA"/>
        </w:rPr>
        <w:t>електробезпеки</w:t>
      </w:r>
      <w:r>
        <w:rPr>
          <w:rFonts w:ascii="Times New Roman" w:hAnsi="Times New Roman"/>
          <w:b/>
          <w:bCs/>
          <w:sz w:val="28"/>
          <w:szCs w:val="24"/>
          <w:lang w:val="uk-UA"/>
        </w:rPr>
        <w:t xml:space="preserve"> працівників </w:t>
      </w:r>
    </w:p>
    <w:p w:rsidR="006614A2" w:rsidRPr="00C36F9C" w:rsidRDefault="006614A2" w:rsidP="00431B99">
      <w:pPr>
        <w:pStyle w:val="a"/>
        <w:ind w:right="-284"/>
        <w:jc w:val="both"/>
        <w:rPr>
          <w:rFonts w:ascii="Times New Roman" w:hAnsi="Times New Roman"/>
          <w:b/>
          <w:bCs/>
          <w:sz w:val="28"/>
          <w:szCs w:val="24"/>
          <w:lang w:val="uk-UA"/>
        </w:rPr>
      </w:pPr>
      <w:r>
        <w:rPr>
          <w:rFonts w:ascii="Times New Roman" w:hAnsi="Times New Roman"/>
          <w:b/>
          <w:bCs/>
          <w:sz w:val="28"/>
          <w:szCs w:val="24"/>
          <w:lang w:val="uk-UA"/>
        </w:rPr>
        <w:t xml:space="preserve">відділу освіти </w:t>
      </w:r>
      <w:r w:rsidRPr="00C36F9C">
        <w:rPr>
          <w:rFonts w:ascii="Times New Roman" w:hAnsi="Times New Roman"/>
          <w:b/>
          <w:bCs/>
          <w:sz w:val="28"/>
          <w:szCs w:val="24"/>
          <w:lang w:val="uk-UA"/>
        </w:rPr>
        <w:t>на І групу допуску</w:t>
      </w:r>
    </w:p>
    <w:p w:rsidR="006614A2" w:rsidRPr="00C36F9C" w:rsidRDefault="006614A2" w:rsidP="00C15B82">
      <w:pPr>
        <w:pStyle w:val="a"/>
        <w:spacing w:line="360" w:lineRule="auto"/>
        <w:ind w:right="-284"/>
        <w:jc w:val="both"/>
        <w:rPr>
          <w:rFonts w:ascii="Times New Roman" w:hAnsi="Times New Roman"/>
          <w:b/>
          <w:bCs/>
          <w:sz w:val="28"/>
          <w:szCs w:val="24"/>
          <w:lang w:val="uk-UA"/>
        </w:rPr>
      </w:pPr>
    </w:p>
    <w:p w:rsidR="006614A2" w:rsidRDefault="006614A2" w:rsidP="00431B99">
      <w:pPr>
        <w:pStyle w:val="a"/>
        <w:spacing w:line="360" w:lineRule="auto"/>
        <w:ind w:right="-82"/>
        <w:jc w:val="both"/>
        <w:rPr>
          <w:rFonts w:ascii="Times New Roman" w:hAnsi="Times New Roman"/>
          <w:bCs/>
          <w:sz w:val="28"/>
          <w:szCs w:val="24"/>
          <w:lang w:val="uk-UA"/>
        </w:rPr>
      </w:pPr>
      <w:r>
        <w:rPr>
          <w:rFonts w:ascii="Times New Roman" w:hAnsi="Times New Roman"/>
          <w:bCs/>
          <w:sz w:val="28"/>
          <w:szCs w:val="24"/>
          <w:lang w:val="uk-UA"/>
        </w:rPr>
        <w:tab/>
      </w:r>
      <w:r w:rsidRPr="00C36F9C">
        <w:rPr>
          <w:rFonts w:ascii="Times New Roman" w:hAnsi="Times New Roman"/>
          <w:bCs/>
          <w:sz w:val="28"/>
          <w:szCs w:val="24"/>
          <w:lang w:val="uk-UA"/>
        </w:rPr>
        <w:t>Згідно ст.18 Зак</w:t>
      </w:r>
      <w:r>
        <w:rPr>
          <w:rFonts w:ascii="Times New Roman" w:hAnsi="Times New Roman"/>
          <w:bCs/>
          <w:sz w:val="28"/>
          <w:szCs w:val="24"/>
          <w:lang w:val="uk-UA"/>
        </w:rPr>
        <w:t xml:space="preserve">ону України «Про охорону праці», </w:t>
      </w:r>
      <w:r w:rsidRPr="00C36F9C">
        <w:rPr>
          <w:rFonts w:ascii="Times New Roman" w:hAnsi="Times New Roman"/>
          <w:bCs/>
          <w:sz w:val="28"/>
          <w:szCs w:val="24"/>
          <w:lang w:val="uk-UA"/>
        </w:rPr>
        <w:t>«Положення про порядок проведення навчання і перевірки знань з питань охорони праці в закладах, установах, організаціях, підприємствах, підпорядкованих Міністерству освіти і науки У</w:t>
      </w:r>
      <w:r>
        <w:rPr>
          <w:rFonts w:ascii="Times New Roman" w:hAnsi="Times New Roman"/>
          <w:bCs/>
          <w:sz w:val="28"/>
          <w:szCs w:val="24"/>
          <w:lang w:val="uk-UA"/>
        </w:rPr>
        <w:t>країни»  від 10.04.2006 № 304</w:t>
      </w:r>
      <w:r w:rsidRPr="00C36F9C">
        <w:rPr>
          <w:rFonts w:ascii="Times New Roman" w:hAnsi="Times New Roman"/>
          <w:bCs/>
          <w:sz w:val="28"/>
          <w:szCs w:val="24"/>
          <w:lang w:val="uk-UA"/>
        </w:rPr>
        <w:t xml:space="preserve">, а також вимог безпеки під час </w:t>
      </w:r>
      <w:r>
        <w:rPr>
          <w:rFonts w:ascii="Times New Roman" w:hAnsi="Times New Roman"/>
          <w:bCs/>
          <w:sz w:val="28"/>
          <w:szCs w:val="24"/>
          <w:lang w:val="uk-UA"/>
        </w:rPr>
        <w:t>обслуговування електроустановок</w:t>
      </w:r>
      <w:r w:rsidRPr="00C36F9C">
        <w:rPr>
          <w:rFonts w:ascii="Times New Roman" w:hAnsi="Times New Roman"/>
          <w:bCs/>
          <w:sz w:val="28"/>
          <w:szCs w:val="24"/>
          <w:lang w:val="uk-UA"/>
        </w:rPr>
        <w:t>, які містяться в</w:t>
      </w:r>
      <w:r>
        <w:rPr>
          <w:rFonts w:ascii="Times New Roman" w:hAnsi="Times New Roman"/>
          <w:bCs/>
          <w:sz w:val="28"/>
          <w:szCs w:val="24"/>
          <w:lang w:val="uk-UA"/>
        </w:rPr>
        <w:t xml:space="preserve"> п.2.1.3</w:t>
      </w:r>
      <w:r w:rsidRPr="00C36F9C">
        <w:rPr>
          <w:rFonts w:ascii="Times New Roman" w:hAnsi="Times New Roman"/>
          <w:bCs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4"/>
          <w:lang w:val="uk-UA"/>
        </w:rPr>
        <w:t>НПАОП</w:t>
      </w:r>
      <w:r w:rsidRPr="00C36F9C">
        <w:rPr>
          <w:rFonts w:ascii="Times New Roman" w:hAnsi="Times New Roman"/>
          <w:bCs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4"/>
          <w:lang w:val="uk-UA"/>
        </w:rPr>
        <w:t>40.1–1.21–98 «</w:t>
      </w:r>
      <w:r w:rsidRPr="00C36F9C">
        <w:rPr>
          <w:rFonts w:ascii="Times New Roman" w:hAnsi="Times New Roman"/>
          <w:bCs/>
          <w:sz w:val="28"/>
          <w:szCs w:val="24"/>
          <w:lang w:val="uk-UA"/>
        </w:rPr>
        <w:t>Правилах безпечної експлуатації електроустановок споживачів</w:t>
      </w:r>
      <w:r>
        <w:rPr>
          <w:rFonts w:ascii="Times New Roman" w:hAnsi="Times New Roman"/>
          <w:bCs/>
          <w:sz w:val="28"/>
          <w:szCs w:val="24"/>
          <w:lang w:val="uk-UA"/>
        </w:rPr>
        <w:t>»</w:t>
      </w:r>
      <w:r w:rsidRPr="00C36F9C">
        <w:rPr>
          <w:rFonts w:ascii="Times New Roman" w:hAnsi="Times New Roman"/>
          <w:bCs/>
          <w:sz w:val="28"/>
          <w:szCs w:val="24"/>
          <w:lang w:val="uk-UA"/>
        </w:rPr>
        <w:t xml:space="preserve">, з метою створення безпечних умов праці, запобігання шкідливим виробничим факторам та профілактики виробничого травматизму серед працівників </w:t>
      </w:r>
      <w:r>
        <w:rPr>
          <w:rFonts w:ascii="Times New Roman" w:hAnsi="Times New Roman"/>
          <w:bCs/>
          <w:sz w:val="28"/>
          <w:szCs w:val="24"/>
          <w:lang w:val="uk-UA"/>
        </w:rPr>
        <w:t>закладу</w:t>
      </w:r>
    </w:p>
    <w:p w:rsidR="006614A2" w:rsidRPr="009F0C93" w:rsidRDefault="006614A2" w:rsidP="00431B99">
      <w:pPr>
        <w:pStyle w:val="a"/>
        <w:spacing w:line="360" w:lineRule="auto"/>
        <w:ind w:right="-8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6614A2" w:rsidRDefault="006614A2" w:rsidP="00431B99">
      <w:pPr>
        <w:pStyle w:val="a"/>
        <w:spacing w:line="360" w:lineRule="auto"/>
        <w:ind w:right="-82"/>
        <w:jc w:val="both"/>
        <w:rPr>
          <w:rFonts w:ascii="Times New Roman" w:hAnsi="Times New Roman"/>
          <w:bCs/>
          <w:sz w:val="28"/>
          <w:szCs w:val="24"/>
          <w:lang w:val="uk-UA"/>
        </w:rPr>
      </w:pPr>
      <w:r>
        <w:rPr>
          <w:rFonts w:ascii="Times New Roman" w:hAnsi="Times New Roman"/>
          <w:bCs/>
          <w:sz w:val="28"/>
          <w:szCs w:val="24"/>
          <w:lang w:val="uk-UA"/>
        </w:rPr>
        <w:t>НАКАЗУЮ:</w:t>
      </w:r>
    </w:p>
    <w:p w:rsidR="006614A2" w:rsidRDefault="006614A2" w:rsidP="000B5377">
      <w:pPr>
        <w:pStyle w:val="a"/>
        <w:spacing w:line="360" w:lineRule="auto"/>
        <w:ind w:right="-82"/>
        <w:jc w:val="both"/>
        <w:rPr>
          <w:rFonts w:ascii="Times New Roman" w:hAnsi="Times New Roman"/>
          <w:bCs/>
          <w:sz w:val="28"/>
          <w:szCs w:val="24"/>
          <w:lang w:val="uk-UA"/>
        </w:rPr>
      </w:pPr>
      <w:r w:rsidRPr="003C1EC1">
        <w:rPr>
          <w:rFonts w:ascii="Times New Roman" w:hAnsi="Times New Roman"/>
          <w:bCs/>
          <w:sz w:val="28"/>
          <w:szCs w:val="24"/>
          <w:lang w:val="uk-UA"/>
        </w:rPr>
        <w:t xml:space="preserve">1. </w:t>
      </w:r>
      <w:r w:rsidRPr="00272C3B">
        <w:rPr>
          <w:rFonts w:ascii="Times New Roman" w:hAnsi="Times New Roman"/>
          <w:bCs/>
          <w:sz w:val="28"/>
          <w:szCs w:val="24"/>
          <w:lang w:val="uk-UA"/>
        </w:rPr>
        <w:t xml:space="preserve">Провести навчання з питань електробезпеки </w:t>
      </w:r>
      <w:r>
        <w:rPr>
          <w:rFonts w:ascii="Times New Roman" w:hAnsi="Times New Roman"/>
          <w:bCs/>
          <w:sz w:val="28"/>
          <w:szCs w:val="24"/>
          <w:lang w:val="uk-UA"/>
        </w:rPr>
        <w:t>та присвоїти І групу працівникам відділу освіти районної державної адміністрації (додаток 1).</w:t>
      </w:r>
    </w:p>
    <w:p w:rsidR="006614A2" w:rsidRPr="00431B99" w:rsidRDefault="006614A2" w:rsidP="000B5377">
      <w:pPr>
        <w:spacing w:line="360" w:lineRule="auto"/>
        <w:ind w:right="-82"/>
        <w:jc w:val="both"/>
        <w:rPr>
          <w:bCs/>
          <w:sz w:val="28"/>
          <w:lang w:val="uk-UA"/>
        </w:rPr>
      </w:pPr>
      <w:r w:rsidRPr="003C1EC1">
        <w:rPr>
          <w:bCs/>
          <w:sz w:val="28"/>
          <w:lang w:val="uk-UA"/>
        </w:rPr>
        <w:t xml:space="preserve">2. Призначити відповідальним за організацію та проведення навчання з електробезпеки з працівниками </w:t>
      </w:r>
      <w:r>
        <w:rPr>
          <w:bCs/>
          <w:sz w:val="28"/>
          <w:lang w:val="uk-UA"/>
        </w:rPr>
        <w:t xml:space="preserve">електромонтера з ремонту та обслуговування електроустаткування господарчої групи  Шевченка </w:t>
      </w:r>
      <w:r w:rsidRPr="007B1E44">
        <w:rPr>
          <w:sz w:val="28"/>
          <w:szCs w:val="28"/>
          <w:lang w:val="uk-UA"/>
        </w:rPr>
        <w:t>Сергі</w:t>
      </w:r>
      <w:r>
        <w:rPr>
          <w:sz w:val="28"/>
          <w:szCs w:val="28"/>
          <w:lang w:val="uk-UA"/>
        </w:rPr>
        <w:t>я</w:t>
      </w:r>
      <w:r w:rsidRPr="007B1E44">
        <w:rPr>
          <w:sz w:val="28"/>
          <w:szCs w:val="28"/>
          <w:lang w:val="uk-UA"/>
        </w:rPr>
        <w:t xml:space="preserve"> Олександрович</w:t>
      </w:r>
      <w:r>
        <w:rPr>
          <w:sz w:val="28"/>
          <w:szCs w:val="28"/>
          <w:lang w:val="uk-UA"/>
        </w:rPr>
        <w:t xml:space="preserve">а, який </w:t>
      </w:r>
      <w:r>
        <w:rPr>
          <w:bCs/>
          <w:sz w:val="28"/>
          <w:lang w:val="uk-UA"/>
        </w:rPr>
        <w:t xml:space="preserve">має І </w:t>
      </w:r>
      <w:r w:rsidRPr="003C1EC1">
        <w:rPr>
          <w:bCs/>
          <w:sz w:val="28"/>
          <w:lang w:val="uk-UA"/>
        </w:rPr>
        <w:t>V  кваліфікаційну групу з електробезпеки.</w:t>
      </w:r>
    </w:p>
    <w:p w:rsidR="006614A2" w:rsidRDefault="006614A2" w:rsidP="000B5377">
      <w:pPr>
        <w:pStyle w:val="a"/>
        <w:spacing w:line="360" w:lineRule="auto"/>
        <w:ind w:right="-82"/>
        <w:jc w:val="both"/>
        <w:rPr>
          <w:rFonts w:ascii="Times New Roman" w:hAnsi="Times New Roman"/>
          <w:bCs/>
          <w:sz w:val="28"/>
          <w:szCs w:val="24"/>
          <w:lang w:val="uk-UA"/>
        </w:rPr>
      </w:pPr>
      <w:r w:rsidRPr="003C1EC1">
        <w:rPr>
          <w:rFonts w:ascii="Times New Roman" w:hAnsi="Times New Roman"/>
          <w:bCs/>
          <w:sz w:val="28"/>
          <w:szCs w:val="24"/>
          <w:lang w:val="uk-UA"/>
        </w:rPr>
        <w:t>3.</w:t>
      </w:r>
      <w:r>
        <w:rPr>
          <w:rFonts w:ascii="Times New Roman" w:hAnsi="Times New Roman"/>
          <w:bCs/>
          <w:sz w:val="28"/>
          <w:szCs w:val="24"/>
          <w:lang w:val="uk-UA"/>
        </w:rPr>
        <w:t xml:space="preserve"> Затвердити та ввести в дію «Інструкцію з електробезпеки для не електротехнічного персоналу № 1» (додаток  2). </w:t>
      </w:r>
    </w:p>
    <w:p w:rsidR="006614A2" w:rsidRDefault="006614A2" w:rsidP="000B5377">
      <w:pPr>
        <w:pStyle w:val="a"/>
        <w:spacing w:line="360" w:lineRule="auto"/>
        <w:ind w:right="-82"/>
        <w:jc w:val="both"/>
        <w:rPr>
          <w:rFonts w:ascii="Times New Roman" w:hAnsi="Times New Roman"/>
          <w:bCs/>
          <w:sz w:val="28"/>
          <w:szCs w:val="24"/>
          <w:lang w:val="uk-UA"/>
        </w:rPr>
      </w:pPr>
    </w:p>
    <w:p w:rsidR="006614A2" w:rsidRDefault="006614A2" w:rsidP="000B5377">
      <w:pPr>
        <w:pStyle w:val="a"/>
        <w:spacing w:line="360" w:lineRule="auto"/>
        <w:ind w:right="-82"/>
        <w:jc w:val="both"/>
        <w:rPr>
          <w:rFonts w:ascii="Times New Roman" w:hAnsi="Times New Roman"/>
          <w:bCs/>
          <w:sz w:val="28"/>
          <w:szCs w:val="24"/>
          <w:lang w:val="uk-UA"/>
        </w:rPr>
      </w:pPr>
      <w:r>
        <w:rPr>
          <w:rFonts w:ascii="Times New Roman" w:hAnsi="Times New Roman"/>
          <w:bCs/>
          <w:sz w:val="28"/>
          <w:szCs w:val="24"/>
          <w:lang w:val="uk-UA"/>
        </w:rPr>
        <w:t xml:space="preserve">4. </w:t>
      </w:r>
      <w:r w:rsidRPr="003C1EC1">
        <w:rPr>
          <w:rFonts w:ascii="Times New Roman" w:hAnsi="Times New Roman"/>
          <w:bCs/>
          <w:sz w:val="28"/>
          <w:szCs w:val="24"/>
          <w:lang w:val="uk-UA"/>
        </w:rPr>
        <w:t>Провести</w:t>
      </w:r>
      <w:r>
        <w:rPr>
          <w:rFonts w:ascii="Times New Roman" w:hAnsi="Times New Roman"/>
          <w:bCs/>
          <w:sz w:val="28"/>
          <w:szCs w:val="24"/>
          <w:lang w:val="uk-UA"/>
        </w:rPr>
        <w:t xml:space="preserve">  навчання з електробезпеки</w:t>
      </w:r>
      <w:r w:rsidRPr="003C1EC1">
        <w:rPr>
          <w:rFonts w:ascii="Times New Roman" w:hAnsi="Times New Roman"/>
          <w:bCs/>
          <w:sz w:val="28"/>
          <w:szCs w:val="24"/>
          <w:lang w:val="uk-UA"/>
        </w:rPr>
        <w:t xml:space="preserve"> на присвоєння І групи допуску у формі проведенн</w:t>
      </w:r>
      <w:r>
        <w:rPr>
          <w:rFonts w:ascii="Times New Roman" w:hAnsi="Times New Roman"/>
          <w:bCs/>
          <w:sz w:val="28"/>
          <w:szCs w:val="24"/>
          <w:lang w:val="uk-UA"/>
        </w:rPr>
        <w:t>я інструктажу з подальшою перевіркою знань.</w:t>
      </w:r>
    </w:p>
    <w:p w:rsidR="006614A2" w:rsidRDefault="006614A2" w:rsidP="00CE4A16">
      <w:pPr>
        <w:pStyle w:val="a"/>
        <w:spacing w:line="360" w:lineRule="auto"/>
        <w:ind w:right="-82"/>
        <w:jc w:val="right"/>
        <w:rPr>
          <w:rFonts w:ascii="Times New Roman" w:hAnsi="Times New Roman"/>
          <w:bCs/>
          <w:sz w:val="28"/>
          <w:szCs w:val="24"/>
          <w:lang w:val="uk-UA"/>
        </w:rPr>
      </w:pPr>
      <w:r>
        <w:rPr>
          <w:rFonts w:ascii="Times New Roman" w:hAnsi="Times New Roman"/>
          <w:bCs/>
          <w:sz w:val="28"/>
          <w:szCs w:val="24"/>
          <w:lang w:val="uk-UA"/>
        </w:rPr>
        <w:t>До 04.10.2019</w:t>
      </w:r>
    </w:p>
    <w:p w:rsidR="006614A2" w:rsidRDefault="006614A2" w:rsidP="000B5377">
      <w:pPr>
        <w:pStyle w:val="a"/>
        <w:spacing w:line="360" w:lineRule="auto"/>
        <w:ind w:right="-82"/>
        <w:jc w:val="both"/>
        <w:rPr>
          <w:rFonts w:ascii="Times New Roman" w:hAnsi="Times New Roman"/>
          <w:bCs/>
          <w:sz w:val="28"/>
          <w:szCs w:val="24"/>
          <w:lang w:val="uk-UA"/>
        </w:rPr>
      </w:pPr>
      <w:r>
        <w:rPr>
          <w:rFonts w:ascii="Times New Roman" w:hAnsi="Times New Roman"/>
          <w:bCs/>
          <w:sz w:val="28"/>
          <w:szCs w:val="24"/>
          <w:lang w:val="uk-UA"/>
        </w:rPr>
        <w:t>5. О</w:t>
      </w:r>
      <w:r w:rsidRPr="003C1EC1">
        <w:rPr>
          <w:rFonts w:ascii="Times New Roman" w:hAnsi="Times New Roman"/>
          <w:bCs/>
          <w:sz w:val="28"/>
          <w:szCs w:val="24"/>
          <w:lang w:val="uk-UA"/>
        </w:rPr>
        <w:t xml:space="preserve">формити </w:t>
      </w:r>
      <w:r>
        <w:rPr>
          <w:rFonts w:ascii="Times New Roman" w:hAnsi="Times New Roman"/>
          <w:bCs/>
          <w:sz w:val="28"/>
          <w:szCs w:val="24"/>
          <w:lang w:val="uk-UA"/>
        </w:rPr>
        <w:t>р</w:t>
      </w:r>
      <w:r w:rsidRPr="003C1EC1">
        <w:rPr>
          <w:rFonts w:ascii="Times New Roman" w:hAnsi="Times New Roman"/>
          <w:bCs/>
          <w:sz w:val="28"/>
          <w:szCs w:val="24"/>
          <w:lang w:val="uk-UA"/>
        </w:rPr>
        <w:t>езультати  перевірки знань та присвоєння І групи допуску з електробезпеки в Журналі обліку присвоєння І кваліфікаційної групи з електробезпеки не</w:t>
      </w:r>
      <w:r>
        <w:rPr>
          <w:rFonts w:ascii="Times New Roman" w:hAnsi="Times New Roman"/>
          <w:bCs/>
          <w:sz w:val="28"/>
          <w:szCs w:val="24"/>
          <w:lang w:val="uk-UA"/>
        </w:rPr>
        <w:t xml:space="preserve"> </w:t>
      </w:r>
      <w:r w:rsidRPr="003C1EC1">
        <w:rPr>
          <w:rFonts w:ascii="Times New Roman" w:hAnsi="Times New Roman"/>
          <w:bCs/>
          <w:sz w:val="28"/>
          <w:szCs w:val="24"/>
          <w:lang w:val="uk-UA"/>
        </w:rPr>
        <w:t xml:space="preserve">електротехнічному персоналу </w:t>
      </w:r>
      <w:r>
        <w:rPr>
          <w:rFonts w:ascii="Times New Roman" w:hAnsi="Times New Roman"/>
          <w:bCs/>
          <w:sz w:val="28"/>
          <w:szCs w:val="24"/>
          <w:lang w:val="uk-UA"/>
        </w:rPr>
        <w:t>відділу освіти</w:t>
      </w:r>
      <w:r w:rsidRPr="003C1EC1">
        <w:rPr>
          <w:rFonts w:ascii="Times New Roman" w:hAnsi="Times New Roman"/>
          <w:bCs/>
          <w:sz w:val="28"/>
          <w:szCs w:val="24"/>
          <w:lang w:val="uk-UA"/>
        </w:rPr>
        <w:t>.</w:t>
      </w:r>
    </w:p>
    <w:p w:rsidR="006614A2" w:rsidRPr="003C1EC1" w:rsidRDefault="006614A2" w:rsidP="000B5377">
      <w:pPr>
        <w:pStyle w:val="a"/>
        <w:spacing w:line="360" w:lineRule="auto"/>
        <w:ind w:right="-284"/>
        <w:jc w:val="both"/>
        <w:rPr>
          <w:rFonts w:ascii="Times New Roman" w:hAnsi="Times New Roman"/>
          <w:bCs/>
          <w:sz w:val="28"/>
          <w:szCs w:val="24"/>
          <w:lang w:val="uk-UA"/>
        </w:rPr>
      </w:pPr>
      <w:r>
        <w:rPr>
          <w:rFonts w:ascii="Times New Roman" w:hAnsi="Times New Roman"/>
          <w:bCs/>
          <w:sz w:val="28"/>
          <w:szCs w:val="24"/>
          <w:lang w:val="uk-UA"/>
        </w:rPr>
        <w:t>6</w:t>
      </w:r>
      <w:r w:rsidRPr="003C1EC1">
        <w:rPr>
          <w:rFonts w:ascii="Times New Roman" w:hAnsi="Times New Roman"/>
          <w:bCs/>
          <w:sz w:val="28"/>
          <w:szCs w:val="24"/>
          <w:lang w:val="uk-UA"/>
        </w:rPr>
        <w:t>.</w:t>
      </w:r>
      <w:r>
        <w:rPr>
          <w:rFonts w:ascii="Times New Roman" w:hAnsi="Times New Roman"/>
          <w:bCs/>
          <w:sz w:val="28"/>
          <w:szCs w:val="24"/>
          <w:lang w:val="uk-UA"/>
        </w:rPr>
        <w:t xml:space="preserve"> </w:t>
      </w:r>
      <w:r w:rsidRPr="00E10477">
        <w:rPr>
          <w:rFonts w:ascii="Times New Roman" w:hAnsi="Times New Roman"/>
          <w:bCs/>
          <w:sz w:val="28"/>
          <w:szCs w:val="24"/>
          <w:lang w:val="uk-UA"/>
        </w:rPr>
        <w:t xml:space="preserve">Контроль за виконанням </w:t>
      </w:r>
      <w:r>
        <w:rPr>
          <w:rFonts w:ascii="Times New Roman" w:hAnsi="Times New Roman"/>
          <w:bCs/>
          <w:sz w:val="28"/>
          <w:szCs w:val="24"/>
          <w:lang w:val="uk-UA"/>
        </w:rPr>
        <w:t xml:space="preserve">даного </w:t>
      </w:r>
      <w:r w:rsidRPr="00E10477">
        <w:rPr>
          <w:rFonts w:ascii="Times New Roman" w:hAnsi="Times New Roman"/>
          <w:bCs/>
          <w:sz w:val="28"/>
          <w:szCs w:val="24"/>
          <w:lang w:val="uk-UA"/>
        </w:rPr>
        <w:t>наказу  покласти на інженера сл</w:t>
      </w:r>
      <w:r>
        <w:rPr>
          <w:rFonts w:ascii="Times New Roman" w:hAnsi="Times New Roman"/>
          <w:bCs/>
          <w:sz w:val="28"/>
          <w:szCs w:val="24"/>
          <w:lang w:val="uk-UA"/>
        </w:rPr>
        <w:t>ужби охорони праці відділу освіти Молодець Тамілу Валентинівну</w:t>
      </w:r>
      <w:r w:rsidRPr="00E10477">
        <w:rPr>
          <w:rFonts w:ascii="Times New Roman" w:hAnsi="Times New Roman"/>
          <w:bCs/>
          <w:sz w:val="28"/>
          <w:szCs w:val="24"/>
          <w:lang w:val="uk-UA"/>
        </w:rPr>
        <w:t>.</w:t>
      </w:r>
    </w:p>
    <w:p w:rsidR="006614A2" w:rsidRDefault="006614A2" w:rsidP="000B5377">
      <w:pPr>
        <w:pStyle w:val="BodyText2"/>
        <w:tabs>
          <w:tab w:val="left" w:pos="1134"/>
          <w:tab w:val="left" w:pos="8222"/>
        </w:tabs>
        <w:rPr>
          <w:sz w:val="28"/>
          <w:szCs w:val="28"/>
        </w:rPr>
      </w:pPr>
    </w:p>
    <w:p w:rsidR="006614A2" w:rsidRDefault="006614A2" w:rsidP="000B5377">
      <w:pPr>
        <w:pStyle w:val="BodyText2"/>
        <w:tabs>
          <w:tab w:val="left" w:pos="1134"/>
          <w:tab w:val="left" w:pos="8222"/>
        </w:tabs>
        <w:rPr>
          <w:sz w:val="28"/>
          <w:szCs w:val="28"/>
        </w:rPr>
      </w:pPr>
    </w:p>
    <w:p w:rsidR="006614A2" w:rsidRDefault="006614A2" w:rsidP="000B5377">
      <w:pPr>
        <w:pStyle w:val="BodyText2"/>
        <w:tabs>
          <w:tab w:val="left" w:pos="709"/>
        </w:tabs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</w:t>
      </w:r>
    </w:p>
    <w:p w:rsidR="006614A2" w:rsidRDefault="006614A2" w:rsidP="000B5377">
      <w:pPr>
        <w:pStyle w:val="BodyText2"/>
        <w:tabs>
          <w:tab w:val="left" w:pos="709"/>
        </w:tabs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відділу освіти                                                                          В.НОВОСЕЛ</w:t>
      </w:r>
    </w:p>
    <w:p w:rsidR="006614A2" w:rsidRPr="00C36F9C" w:rsidRDefault="006614A2" w:rsidP="00C15B82">
      <w:pPr>
        <w:pStyle w:val="a"/>
        <w:spacing w:line="360" w:lineRule="auto"/>
        <w:ind w:right="-284"/>
        <w:jc w:val="both"/>
        <w:rPr>
          <w:rFonts w:ascii="Times New Roman" w:hAnsi="Times New Roman"/>
          <w:b/>
          <w:bCs/>
          <w:sz w:val="28"/>
          <w:szCs w:val="24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</w:p>
    <w:p w:rsidR="006614A2" w:rsidRPr="00247CC5" w:rsidRDefault="006614A2" w:rsidP="00C15B82">
      <w:pPr>
        <w:spacing w:line="360" w:lineRule="auto"/>
        <w:ind w:left="-284" w:right="-284" w:firstLine="284"/>
        <w:jc w:val="both"/>
        <w:rPr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Pr="00CE4A16" w:rsidRDefault="006614A2" w:rsidP="002C6997">
      <w:pPr>
        <w:spacing w:line="360" w:lineRule="auto"/>
        <w:ind w:left="-284" w:right="-284" w:firstLine="284"/>
        <w:jc w:val="both"/>
        <w:rPr>
          <w:lang w:val="uk-UA"/>
        </w:rPr>
      </w:pPr>
      <w:r w:rsidRPr="00CE4A16">
        <w:rPr>
          <w:lang w:val="uk-UA"/>
        </w:rPr>
        <w:t>Таміла Молодець, (05753) 5 11 30</w:t>
      </w:r>
      <w:bookmarkStart w:id="0" w:name="_GoBack"/>
      <w:bookmarkEnd w:id="0"/>
    </w:p>
    <w:p w:rsidR="006614A2" w:rsidRDefault="006614A2" w:rsidP="00CE4A16">
      <w:pPr>
        <w:ind w:left="-284" w:right="-284" w:firstLine="284"/>
        <w:jc w:val="both"/>
        <w:rPr>
          <w:sz w:val="20"/>
          <w:szCs w:val="20"/>
          <w:lang w:val="uk-UA"/>
        </w:rPr>
      </w:pPr>
    </w:p>
    <w:p w:rsidR="006614A2" w:rsidRDefault="006614A2" w:rsidP="00390EE7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</w:t>
      </w:r>
    </w:p>
    <w:p w:rsidR="006614A2" w:rsidRDefault="006614A2" w:rsidP="00CE4A16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Pr="00CE4A16">
        <w:rPr>
          <w:sz w:val="28"/>
          <w:szCs w:val="28"/>
          <w:lang w:val="uk-UA"/>
        </w:rPr>
        <w:t>Додаток  1</w:t>
      </w:r>
    </w:p>
    <w:p w:rsidR="006614A2" w:rsidRDefault="006614A2" w:rsidP="00CE4A16">
      <w:pPr>
        <w:ind w:left="-284" w:right="-284" w:firstLine="284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наказу</w:t>
      </w:r>
      <w:r w:rsidRPr="00CE4A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CE4A16">
        <w:rPr>
          <w:sz w:val="28"/>
          <w:szCs w:val="28"/>
          <w:lang w:val="uk-UA"/>
        </w:rPr>
        <w:t xml:space="preserve">ідділу освіти Валківської </w:t>
      </w:r>
    </w:p>
    <w:p w:rsidR="006614A2" w:rsidRPr="00CE4A16" w:rsidRDefault="006614A2" w:rsidP="00CE4A16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CE4A16">
        <w:rPr>
          <w:sz w:val="28"/>
          <w:szCs w:val="28"/>
          <w:lang w:val="uk-UA"/>
        </w:rPr>
        <w:t>районної державної адміністрації</w:t>
      </w:r>
    </w:p>
    <w:p w:rsidR="006614A2" w:rsidRPr="00CE4A16" w:rsidRDefault="006614A2" w:rsidP="00CE4A16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від 18</w:t>
      </w:r>
      <w:r w:rsidRPr="00CE4A16">
        <w:rPr>
          <w:sz w:val="28"/>
          <w:szCs w:val="28"/>
          <w:lang w:val="uk-UA"/>
        </w:rPr>
        <w:t>.09.2</w:t>
      </w:r>
      <w:r>
        <w:rPr>
          <w:sz w:val="28"/>
          <w:szCs w:val="28"/>
          <w:lang w:val="uk-UA"/>
        </w:rPr>
        <w:t>019</w:t>
      </w:r>
      <w:r w:rsidRPr="00CE4A16">
        <w:rPr>
          <w:sz w:val="28"/>
          <w:szCs w:val="28"/>
          <w:lang w:val="uk-UA"/>
        </w:rPr>
        <w:t xml:space="preserve">  № 13</w:t>
      </w:r>
      <w:r>
        <w:rPr>
          <w:sz w:val="28"/>
          <w:szCs w:val="28"/>
          <w:lang w:val="uk-UA"/>
        </w:rPr>
        <w:t>0</w:t>
      </w:r>
    </w:p>
    <w:p w:rsidR="006614A2" w:rsidRPr="00CE4A16" w:rsidRDefault="006614A2" w:rsidP="00CE4A16">
      <w:pPr>
        <w:ind w:left="-284" w:right="-284" w:firstLine="284"/>
        <w:jc w:val="right"/>
        <w:rPr>
          <w:sz w:val="28"/>
          <w:szCs w:val="28"/>
          <w:lang w:val="uk-UA"/>
        </w:rPr>
      </w:pPr>
    </w:p>
    <w:p w:rsidR="006614A2" w:rsidRDefault="006614A2" w:rsidP="002C6997">
      <w:pPr>
        <w:spacing w:line="360" w:lineRule="auto"/>
        <w:ind w:right="-284"/>
        <w:rPr>
          <w:sz w:val="20"/>
          <w:szCs w:val="20"/>
          <w:lang w:val="uk-UA"/>
        </w:rPr>
      </w:pPr>
    </w:p>
    <w:p w:rsidR="006614A2" w:rsidRPr="00166CE5" w:rsidRDefault="006614A2" w:rsidP="00CE4A16">
      <w:pPr>
        <w:ind w:left="-284" w:right="-284" w:firstLine="284"/>
        <w:jc w:val="center"/>
        <w:rPr>
          <w:b/>
          <w:sz w:val="28"/>
          <w:szCs w:val="28"/>
          <w:lang w:val="uk-UA"/>
        </w:rPr>
      </w:pPr>
      <w:r w:rsidRPr="00166CE5">
        <w:rPr>
          <w:b/>
          <w:sz w:val="28"/>
          <w:szCs w:val="28"/>
          <w:lang w:val="uk-UA"/>
        </w:rPr>
        <w:t>Перелік</w:t>
      </w:r>
    </w:p>
    <w:p w:rsidR="006614A2" w:rsidRDefault="006614A2" w:rsidP="00CE4A16">
      <w:pPr>
        <w:ind w:left="-284" w:right="-284" w:firstLine="284"/>
        <w:jc w:val="center"/>
        <w:rPr>
          <w:b/>
          <w:sz w:val="28"/>
          <w:szCs w:val="28"/>
          <w:lang w:val="uk-UA"/>
        </w:rPr>
      </w:pPr>
      <w:r w:rsidRPr="00166CE5">
        <w:rPr>
          <w:b/>
          <w:sz w:val="28"/>
          <w:szCs w:val="28"/>
          <w:lang w:val="uk-UA"/>
        </w:rPr>
        <w:t xml:space="preserve">професій та посад  </w:t>
      </w:r>
      <w:r>
        <w:rPr>
          <w:b/>
          <w:sz w:val="28"/>
          <w:szCs w:val="28"/>
          <w:lang w:val="uk-UA"/>
        </w:rPr>
        <w:t xml:space="preserve">не електротехнічних </w:t>
      </w:r>
      <w:r w:rsidRPr="00166CE5">
        <w:rPr>
          <w:b/>
          <w:sz w:val="28"/>
          <w:szCs w:val="28"/>
          <w:lang w:val="uk-UA"/>
        </w:rPr>
        <w:t xml:space="preserve">працівників закладу, які повинні мати І кваліфікаційну </w:t>
      </w:r>
      <w:r>
        <w:rPr>
          <w:b/>
          <w:sz w:val="28"/>
          <w:szCs w:val="28"/>
          <w:lang w:val="uk-UA"/>
        </w:rPr>
        <w:t>групу з електробезпеки</w:t>
      </w:r>
    </w:p>
    <w:p w:rsidR="006614A2" w:rsidRPr="00166CE5" w:rsidRDefault="006614A2" w:rsidP="00CE4A16">
      <w:pPr>
        <w:ind w:left="-284" w:right="-284" w:firstLine="284"/>
        <w:jc w:val="center"/>
        <w:rPr>
          <w:b/>
          <w:sz w:val="28"/>
          <w:szCs w:val="28"/>
          <w:lang w:val="uk-UA"/>
        </w:rPr>
      </w:pP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Начальник відділу освіти.</w:t>
      </w: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Головний спеціаліст відділу освіти.</w:t>
      </w: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Завідувач районного методичного кабінету.</w:t>
      </w:r>
      <w:r w:rsidRPr="00166CE5">
        <w:rPr>
          <w:sz w:val="28"/>
          <w:szCs w:val="28"/>
          <w:lang w:val="uk-UA"/>
        </w:rPr>
        <w:t xml:space="preserve"> </w:t>
      </w: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Методист</w:t>
      </w:r>
      <w:r w:rsidRPr="00BC54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районного методичного кабінету.</w:t>
      </w: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Педагог соціальний районного методичного кабінету.</w:t>
      </w: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Бібліотекар районного методичного кабінету.</w:t>
      </w: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Головний бухгалтер централізованої бухгалтерії відділу освіти.</w:t>
      </w: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Заступник головного</w:t>
      </w:r>
      <w:r w:rsidRPr="00166C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бухгалтера централізованої бухгалтерії відділу освіти.</w:t>
      </w: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Бухгалтер централізованої бухгалтерії відділу освіти.</w:t>
      </w: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Економіст централізованої бухгалтерії відділу освіти.</w:t>
      </w: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Економіст</w:t>
      </w:r>
      <w:r w:rsidRPr="00575A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господарчої групи відділу освіти.</w:t>
      </w:r>
    </w:p>
    <w:p w:rsidR="006614A2" w:rsidRPr="00166CE5" w:rsidRDefault="006614A2" w:rsidP="00A60BC3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>-</w:t>
      </w:r>
      <w:r w:rsidRPr="00BC54C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Ф</w:t>
      </w:r>
      <w:r w:rsidRPr="00BC54CB">
        <w:rPr>
          <w:sz w:val="28"/>
          <w:szCs w:val="28"/>
          <w:lang w:val="uk-UA"/>
        </w:rPr>
        <w:t>ахівець з публічних закупівель</w:t>
      </w:r>
      <w:r>
        <w:rPr>
          <w:sz w:val="28"/>
          <w:szCs w:val="28"/>
          <w:lang w:val="uk-UA"/>
        </w:rPr>
        <w:t xml:space="preserve"> відділу освіти.</w:t>
      </w:r>
    </w:p>
    <w:p w:rsidR="006614A2" w:rsidRPr="00166CE5" w:rsidRDefault="006614A2" w:rsidP="00A60BC3">
      <w:pPr>
        <w:spacing w:line="360" w:lineRule="auto"/>
        <w:ind w:right="-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Юрист відділу освіти.</w:t>
      </w: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Водії автотранспортних засобів господарчої групи відділу освіти.</w:t>
      </w:r>
    </w:p>
    <w:p w:rsidR="006614A2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Механік господарчої групи відділу освіти.</w:t>
      </w:r>
    </w:p>
    <w:p w:rsidR="006614A2" w:rsidRPr="00166CE5" w:rsidRDefault="006614A2" w:rsidP="00C15B82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Сестра медична господарчої групи відділу освіти.</w:t>
      </w:r>
    </w:p>
    <w:p w:rsidR="006614A2" w:rsidRDefault="006614A2" w:rsidP="00257E07">
      <w:pPr>
        <w:spacing w:line="360" w:lineRule="auto"/>
        <w:ind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Робітник з комплексного обслуговування й ремонту будинків господарчої групи  відділу освіти.</w:t>
      </w:r>
    </w:p>
    <w:p w:rsidR="006614A2" w:rsidRPr="00166CE5" w:rsidRDefault="006614A2" w:rsidP="00A60BC3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 w:rsidRPr="00166CE5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П</w:t>
      </w:r>
      <w:r w:rsidRPr="00166CE5">
        <w:rPr>
          <w:sz w:val="28"/>
          <w:szCs w:val="28"/>
          <w:lang w:val="uk-UA"/>
        </w:rPr>
        <w:t>рибиральник службових приміщень</w:t>
      </w:r>
      <w:r>
        <w:rPr>
          <w:sz w:val="28"/>
          <w:szCs w:val="28"/>
          <w:lang w:val="uk-UA"/>
        </w:rPr>
        <w:t xml:space="preserve"> господарчої групи відділу освіти.</w:t>
      </w:r>
    </w:p>
    <w:p w:rsidR="006614A2" w:rsidRDefault="006614A2" w:rsidP="00A60BC3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Інженер-програміст відділу освіти.</w:t>
      </w:r>
    </w:p>
    <w:p w:rsidR="006614A2" w:rsidRDefault="006614A2" w:rsidP="00A60BC3">
      <w:pPr>
        <w:spacing w:line="360" w:lineRule="auto"/>
        <w:ind w:left="-284" w:right="-284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Лаборант лабораторії комп’ютерних технологій відділі освіти.</w:t>
      </w:r>
    </w:p>
    <w:p w:rsidR="006614A2" w:rsidRDefault="006614A2">
      <w:pPr>
        <w:rPr>
          <w:lang w:val="uk-UA"/>
        </w:rPr>
      </w:pPr>
    </w:p>
    <w:p w:rsidR="006614A2" w:rsidRDefault="006614A2" w:rsidP="0022050B">
      <w:pPr>
        <w:spacing w:line="360" w:lineRule="auto"/>
        <w:ind w:left="-284" w:right="-284" w:firstLine="284"/>
        <w:jc w:val="right"/>
        <w:rPr>
          <w:sz w:val="20"/>
          <w:szCs w:val="20"/>
          <w:lang w:val="uk-UA"/>
        </w:rPr>
      </w:pPr>
    </w:p>
    <w:p w:rsidR="006614A2" w:rsidRDefault="006614A2" w:rsidP="00257E07">
      <w:pPr>
        <w:ind w:righ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</w:p>
    <w:p w:rsidR="006614A2" w:rsidRDefault="006614A2" w:rsidP="00CE4A16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6614A2" w:rsidRDefault="006614A2" w:rsidP="00CE4A16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Pr="00CE4A16">
        <w:rPr>
          <w:sz w:val="28"/>
          <w:szCs w:val="28"/>
          <w:lang w:val="uk-UA"/>
        </w:rPr>
        <w:t xml:space="preserve">Додаток  </w:t>
      </w:r>
      <w:r>
        <w:rPr>
          <w:sz w:val="28"/>
          <w:szCs w:val="28"/>
          <w:lang w:val="uk-UA"/>
        </w:rPr>
        <w:t>2</w:t>
      </w:r>
    </w:p>
    <w:p w:rsidR="006614A2" w:rsidRDefault="006614A2" w:rsidP="00C03329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до наказу</w:t>
      </w:r>
      <w:r w:rsidRPr="00CE4A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CE4A16">
        <w:rPr>
          <w:sz w:val="28"/>
          <w:szCs w:val="28"/>
          <w:lang w:val="uk-UA"/>
        </w:rPr>
        <w:t xml:space="preserve">ідділу освіти Валківської </w:t>
      </w:r>
    </w:p>
    <w:p w:rsidR="006614A2" w:rsidRPr="00CE4A16" w:rsidRDefault="006614A2" w:rsidP="00CE4A16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CE4A16">
        <w:rPr>
          <w:sz w:val="28"/>
          <w:szCs w:val="28"/>
          <w:lang w:val="uk-UA"/>
        </w:rPr>
        <w:t>районної державної адміністрації</w:t>
      </w:r>
    </w:p>
    <w:p w:rsidR="006614A2" w:rsidRPr="00CE4A16" w:rsidRDefault="006614A2" w:rsidP="00CE4A16">
      <w:pPr>
        <w:ind w:left="-284" w:right="-284" w:firstLine="28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від 18.09.2019</w:t>
      </w:r>
      <w:r w:rsidRPr="00CE4A16">
        <w:rPr>
          <w:sz w:val="28"/>
          <w:szCs w:val="28"/>
          <w:lang w:val="uk-UA"/>
        </w:rPr>
        <w:t xml:space="preserve">  № 13</w:t>
      </w:r>
      <w:r>
        <w:rPr>
          <w:sz w:val="28"/>
          <w:szCs w:val="28"/>
          <w:lang w:val="uk-UA"/>
        </w:rPr>
        <w:t>0</w:t>
      </w:r>
    </w:p>
    <w:p w:rsidR="006614A2" w:rsidRPr="0022050B" w:rsidRDefault="006614A2" w:rsidP="0022050B">
      <w:pPr>
        <w:rPr>
          <w:b/>
          <w:sz w:val="28"/>
          <w:szCs w:val="28"/>
          <w:lang w:val="uk-UA"/>
        </w:rPr>
      </w:pPr>
    </w:p>
    <w:p w:rsidR="006614A2" w:rsidRPr="00ED58CC" w:rsidRDefault="006614A2" w:rsidP="0022050B">
      <w:pPr>
        <w:jc w:val="center"/>
        <w:rPr>
          <w:b/>
          <w:sz w:val="28"/>
          <w:szCs w:val="28"/>
        </w:rPr>
      </w:pPr>
      <w:r w:rsidRPr="00ED58CC">
        <w:rPr>
          <w:b/>
          <w:sz w:val="28"/>
          <w:szCs w:val="28"/>
        </w:rPr>
        <w:t>ІНСТРУКЦІЯ № 1</w:t>
      </w:r>
    </w:p>
    <w:p w:rsidR="006614A2" w:rsidRPr="00ED58CC" w:rsidRDefault="006614A2" w:rsidP="0022050B">
      <w:pPr>
        <w:jc w:val="center"/>
        <w:rPr>
          <w:b/>
          <w:sz w:val="28"/>
          <w:szCs w:val="28"/>
        </w:rPr>
      </w:pPr>
      <w:r w:rsidRPr="00ED58CC">
        <w:rPr>
          <w:b/>
          <w:sz w:val="28"/>
          <w:szCs w:val="28"/>
        </w:rPr>
        <w:t>З ЕЛЕКТРОБЕЗПЕКИ ДЛЯ ПРАЦІВНИКІВ НЕ ЕЛЕКТРОТЕХНІЧНОГО ПЕРСОНАЛУ (ГРУПА ДОПУСКУ І)</w:t>
      </w:r>
    </w:p>
    <w:p w:rsidR="006614A2" w:rsidRDefault="006614A2" w:rsidP="0022050B">
      <w:pPr>
        <w:rPr>
          <w:b/>
          <w:sz w:val="28"/>
          <w:szCs w:val="28"/>
          <w:lang w:val="uk-UA"/>
        </w:rPr>
      </w:pPr>
    </w:p>
    <w:p w:rsidR="006614A2" w:rsidRPr="00431B99" w:rsidRDefault="006614A2" w:rsidP="0022050B">
      <w:pPr>
        <w:rPr>
          <w:b/>
          <w:sz w:val="28"/>
          <w:szCs w:val="28"/>
          <w:lang w:val="uk-UA"/>
        </w:rPr>
      </w:pPr>
      <w:r w:rsidRPr="00431B99">
        <w:rPr>
          <w:b/>
          <w:sz w:val="28"/>
          <w:szCs w:val="28"/>
          <w:lang w:val="uk-UA"/>
        </w:rPr>
        <w:t>І. ЗАГАЛЬНІ ПОЛОЖЕННЯ</w:t>
      </w:r>
    </w:p>
    <w:p w:rsidR="006614A2" w:rsidRPr="00431B99" w:rsidRDefault="006614A2" w:rsidP="0022050B">
      <w:pPr>
        <w:jc w:val="both"/>
        <w:rPr>
          <w:sz w:val="28"/>
          <w:szCs w:val="28"/>
          <w:lang w:val="uk-UA"/>
        </w:rPr>
      </w:pPr>
      <w:r w:rsidRPr="00431B99">
        <w:rPr>
          <w:sz w:val="28"/>
          <w:szCs w:val="28"/>
          <w:lang w:val="uk-UA"/>
        </w:rPr>
        <w:t>1.1. Особи, які працюють на технологічному обладнанні, або з електроінструментом зобов’язані вивчати і виконувати зазначені правила в обсязі  виконуваної роботи.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1.2. Приміщення з розташованим електрообладнанням, де є можливість ураження працівників електричним струмом, поділяються на три категорії: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- приміщення з підвищеною небезпекою, характеризуються наявністю вологи або струмопровідних підлог;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- приміщення особливо небезпечні, що створюють особливу небезпеку і характеризуються високою вологістю, хімічно-активним середовищем;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- приміщення без підвищеної небезпеки, в яких відсутні умови, що створюють підвищену небезпеку.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1.3. Струмоведучі частини електричного обладнання, доступні для неелектричного персоналу повинні бути закриті суцільними захисними щитами.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1.4. Перевірка знань з питань електробезпеки працівників проводиться щорічно.</w:t>
      </w:r>
    </w:p>
    <w:p w:rsidR="006614A2" w:rsidRPr="00ED58CC" w:rsidRDefault="006614A2" w:rsidP="0022050B">
      <w:pPr>
        <w:rPr>
          <w:b/>
          <w:sz w:val="28"/>
          <w:szCs w:val="28"/>
        </w:rPr>
      </w:pPr>
      <w:r w:rsidRPr="00ED58CC">
        <w:rPr>
          <w:b/>
          <w:sz w:val="28"/>
          <w:szCs w:val="28"/>
        </w:rPr>
        <w:t>ІІ. ВИМОГИ ДО ПЕРСОНАЛУ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2.1. Персонал, що працює на технологічному обладнанні або з ручним інструментом, приладами, повинен бути психічно здоровим, не мати захворювань, що заважають виконувати виробничі операції.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2.2. Не електротехнічний персонал повинен мати елементарне уявлення про небезпеку електричного струму, про заходи безпеки при роботі з технологічним обладнанням, з ручним електроінструментом, приладами.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2.3. Перша кваліфікаційна група допуску присвоюється після перевірки знань з електробезпеки безпосередньо на робочому місці працівника.</w:t>
      </w:r>
    </w:p>
    <w:p w:rsidR="006614A2" w:rsidRPr="00431B99" w:rsidRDefault="006614A2" w:rsidP="0022050B">
      <w:pPr>
        <w:rPr>
          <w:b/>
          <w:sz w:val="28"/>
          <w:szCs w:val="28"/>
          <w:lang w:val="uk-UA"/>
        </w:rPr>
      </w:pPr>
      <w:r w:rsidRPr="00431B99">
        <w:rPr>
          <w:b/>
          <w:sz w:val="28"/>
          <w:szCs w:val="28"/>
          <w:lang w:val="uk-UA"/>
        </w:rPr>
        <w:t>ІІІ. ВИКОНАННЯ РОБІТ</w:t>
      </w:r>
    </w:p>
    <w:p w:rsidR="006614A2" w:rsidRPr="00431B99" w:rsidRDefault="006614A2" w:rsidP="0022050B">
      <w:pPr>
        <w:jc w:val="both"/>
        <w:rPr>
          <w:sz w:val="28"/>
          <w:szCs w:val="28"/>
          <w:lang w:val="uk-UA"/>
        </w:rPr>
      </w:pPr>
      <w:r w:rsidRPr="00431B99">
        <w:rPr>
          <w:sz w:val="28"/>
          <w:szCs w:val="28"/>
          <w:lang w:val="uk-UA"/>
        </w:rPr>
        <w:t>3.1. Для запобігання ураження працівників електричним струмом необхідно знати і дотримуватись правил електробезпеки під час виконання робіт.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3.1.1. Напруга електроінструмента, електроприладів і переносних електричних світильників не повинна бути вищою за 220 В у приміщеннях без підвищеної небезпеки, не вищою за 36 В у приміщеннях з підвищеною небезпекою і поза приміщеннями.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3.1.2. Якщо неможливо забезпечити роботу електроінструментом напругою 36 В, то допускається використання інструмента напругою 220 В при наявності захисних пристроїв (заземлення, занулення).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3.1.3. Штепсельні з’єднання призначені для вмикання електроінструмента повинні мати недоступні для доторкання струмоведучі частини і додатковий заземлюючий контакт.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3.1.4. Вмикати і вимикати електричні пристрої, електроінструмент, який необхідно використовувати при роботі тільки за допомогою вимикача, або вилки шлангового проводу.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3.1.5. При виявленні електричного струму на корпусі електрообладнання, електроінструменту, а також пошкоджених електророзеток, ізоляції струмоведучих проводів негайно припинити роботу і доповісти про виявлені недоліки та пошкодження своєму керівникові.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3.2. В місцях, де можливе враження струмом необхідно вивісити відповідні попереджувальні написи (знаки).</w:t>
      </w:r>
    </w:p>
    <w:p w:rsidR="006614A2" w:rsidRPr="00ED58CC" w:rsidRDefault="006614A2" w:rsidP="0022050B">
      <w:pPr>
        <w:rPr>
          <w:b/>
          <w:sz w:val="28"/>
          <w:szCs w:val="28"/>
        </w:rPr>
      </w:pPr>
      <w:r w:rsidRPr="00ED58CC">
        <w:rPr>
          <w:b/>
          <w:sz w:val="28"/>
          <w:szCs w:val="28"/>
        </w:rPr>
        <w:t>Під час роботи забороняється: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3.3.</w:t>
      </w:r>
      <w:r w:rsidRPr="00EB0648">
        <w:rPr>
          <w:sz w:val="28"/>
          <w:szCs w:val="28"/>
        </w:rPr>
        <w:t xml:space="preserve"> Торкатись відкритих неогороджених струмоведучих частин електрообладнання (пошкоджені вилки, розетки, провід з пошкодженою ізоляцією).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3.4. При вологому прибиранні не допускати попадання вологи на електрообладнання, вимикачі, електророзетки.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3.5. Прибирання виконувати тільки впевнившись, що обладнання вимкнене з електромережі.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3.6. Забивати цвяхи, скоби та інші металеві предмети в місця можливого знаходження електропроводки.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3.7. Не допускати випадків експлуатації обладнання без обслуговуючого персоналу.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3.8. Виконувати роботу на обладнанні, яке Вам не доручене.</w:t>
      </w:r>
    </w:p>
    <w:p w:rsidR="006614A2" w:rsidRPr="00ED58CC" w:rsidRDefault="006614A2" w:rsidP="0022050B">
      <w:pPr>
        <w:jc w:val="both"/>
        <w:rPr>
          <w:b/>
          <w:sz w:val="28"/>
          <w:szCs w:val="28"/>
        </w:rPr>
      </w:pPr>
      <w:r w:rsidRPr="00ED58CC">
        <w:rPr>
          <w:b/>
          <w:sz w:val="28"/>
          <w:szCs w:val="28"/>
        </w:rPr>
        <w:t>При роботі з електроінструментом забороняється: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 xml:space="preserve">3.9. </w:t>
      </w:r>
      <w:r w:rsidRPr="00EB0648">
        <w:rPr>
          <w:sz w:val="28"/>
          <w:szCs w:val="28"/>
        </w:rPr>
        <w:t>Працювати несправним електроінструментом (відсутнє, або пошкоджене заземлення, занулення).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3.10. Працювати без засобів індивідуального захисту.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3.11. Вимикати електроінструмент та інше обладнання смиканням за провід живлення.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3.12. Передавати електроінструмент іншим особам.</w:t>
      </w:r>
    </w:p>
    <w:p w:rsidR="006614A2" w:rsidRPr="00EB0648" w:rsidRDefault="006614A2" w:rsidP="0022050B">
      <w:pPr>
        <w:jc w:val="both"/>
        <w:rPr>
          <w:sz w:val="28"/>
          <w:szCs w:val="28"/>
        </w:rPr>
      </w:pPr>
      <w:r w:rsidRPr="00EB0648">
        <w:rPr>
          <w:sz w:val="28"/>
          <w:szCs w:val="28"/>
        </w:rPr>
        <w:t>3.13. Розбирати електроінструмент і виконувати будь-які роботи по ремонту електрообладнання із підключеною напругою.</w:t>
      </w:r>
    </w:p>
    <w:p w:rsidR="006614A2" w:rsidRPr="00E2642A" w:rsidRDefault="006614A2" w:rsidP="00E2642A">
      <w:pPr>
        <w:jc w:val="both"/>
        <w:rPr>
          <w:sz w:val="28"/>
          <w:szCs w:val="28"/>
          <w:lang w:val="uk-UA"/>
        </w:rPr>
      </w:pPr>
      <w:r w:rsidRPr="00EB0648">
        <w:rPr>
          <w:sz w:val="28"/>
          <w:szCs w:val="28"/>
        </w:rPr>
        <w:t>3.14. По закінченню роботи всі електроінструменти, обладнання повинн</w:t>
      </w:r>
      <w:r>
        <w:rPr>
          <w:sz w:val="28"/>
          <w:szCs w:val="28"/>
        </w:rPr>
        <w:t>і бути вимкнені з електромережі</w:t>
      </w:r>
      <w:r>
        <w:rPr>
          <w:sz w:val="28"/>
          <w:szCs w:val="28"/>
          <w:lang w:val="uk-UA"/>
        </w:rPr>
        <w:t xml:space="preserve">. </w:t>
      </w:r>
    </w:p>
    <w:p w:rsidR="006614A2" w:rsidRPr="00ED58CC" w:rsidRDefault="006614A2" w:rsidP="0022050B">
      <w:pPr>
        <w:rPr>
          <w:b/>
          <w:sz w:val="28"/>
          <w:szCs w:val="28"/>
        </w:rPr>
      </w:pPr>
      <w:r w:rsidRPr="00ED58CC">
        <w:rPr>
          <w:b/>
          <w:sz w:val="28"/>
          <w:szCs w:val="28"/>
        </w:rPr>
        <w:t>IV. НАДАННЯ ПЕРШОЇ МЕДИЧНОЇ ДОПОМОГИ ПРИ УРАЖЕННІ ЕЛЕКТРИЧНИМ СТРУМОМ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4.1. Звільнити потерпілого від дії електричного струму шляхом відключення приладів від електромережі. Якщо це неможливо зробити, необхідно відтягнути потерпілого, вхопивши його за кінці одежі рукою в гумовій рукавиці, або вставши на гумовий килимок, або відкинути палицею провід, або перерубати провід сокирою з дерев’яною ручкою.</w:t>
      </w:r>
    </w:p>
    <w:p w:rsidR="006614A2" w:rsidRPr="00ED58CC" w:rsidRDefault="006614A2" w:rsidP="0022050B">
      <w:pPr>
        <w:jc w:val="both"/>
        <w:rPr>
          <w:sz w:val="28"/>
          <w:szCs w:val="28"/>
        </w:rPr>
      </w:pPr>
      <w:r w:rsidRPr="00ED58CC">
        <w:rPr>
          <w:sz w:val="28"/>
          <w:szCs w:val="28"/>
        </w:rPr>
        <w:t>4.2. Після звільнення потерпілого від дії електричного струму, необхідно викликати лікаря та надати потерпілому першу медичну допомогу – розстебнути одяг, який утруднює дихання, забезпечити приплив свіжого повітря. В разі коли потерпілий не притомний необхідно провести штучне дихання та непрямий масаж серця.</w:t>
      </w:r>
    </w:p>
    <w:p w:rsidR="006614A2" w:rsidRDefault="006614A2" w:rsidP="0022050B">
      <w:pPr>
        <w:rPr>
          <w:sz w:val="28"/>
          <w:szCs w:val="28"/>
          <w:lang w:val="uk-UA"/>
        </w:rPr>
      </w:pPr>
    </w:p>
    <w:p w:rsidR="006614A2" w:rsidRDefault="006614A2" w:rsidP="0022050B">
      <w:pPr>
        <w:rPr>
          <w:sz w:val="28"/>
          <w:szCs w:val="28"/>
          <w:lang w:val="uk-UA"/>
        </w:rPr>
      </w:pPr>
    </w:p>
    <w:p w:rsidR="006614A2" w:rsidRDefault="006614A2" w:rsidP="002205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614A2" w:rsidRPr="00ED58CC" w:rsidRDefault="006614A2" w:rsidP="0022050B">
      <w:pPr>
        <w:rPr>
          <w:sz w:val="28"/>
          <w:szCs w:val="28"/>
        </w:rPr>
      </w:pPr>
      <w:r w:rsidRPr="00ED58CC">
        <w:rPr>
          <w:sz w:val="28"/>
          <w:szCs w:val="28"/>
        </w:rPr>
        <w:t>Розробив:</w:t>
      </w:r>
    </w:p>
    <w:p w:rsidR="006614A2" w:rsidRPr="00E2642A" w:rsidRDefault="006614A2" w:rsidP="00E2642A">
      <w:pPr>
        <w:rPr>
          <w:sz w:val="28"/>
          <w:szCs w:val="28"/>
          <w:lang w:val="uk-UA"/>
        </w:rPr>
      </w:pPr>
      <w:r w:rsidRPr="00ED58CC">
        <w:rPr>
          <w:sz w:val="28"/>
          <w:szCs w:val="28"/>
        </w:rPr>
        <w:t>Відповідальний за електрогосподарство</w:t>
      </w:r>
      <w:r w:rsidRPr="00ED58CC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___________</w:t>
      </w:r>
      <w:r w:rsidRPr="00ED58CC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Шевченко С.О.</w:t>
      </w:r>
    </w:p>
    <w:p w:rsidR="006614A2" w:rsidRDefault="006614A2" w:rsidP="00BB675B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E2642A">
      <w:pPr>
        <w:tabs>
          <w:tab w:val="left" w:pos="5535"/>
        </w:tabs>
        <w:rPr>
          <w:sz w:val="28"/>
          <w:szCs w:val="28"/>
          <w:lang w:val="uk-UA"/>
        </w:rPr>
      </w:pPr>
    </w:p>
    <w:p w:rsidR="006614A2" w:rsidRDefault="006614A2" w:rsidP="00C23D1D">
      <w:pPr>
        <w:ind w:left="720" w:right="-284"/>
        <w:rPr>
          <w:sz w:val="28"/>
          <w:szCs w:val="28"/>
          <w:lang w:val="uk-UA"/>
        </w:rPr>
      </w:pPr>
    </w:p>
    <w:p w:rsidR="006614A2" w:rsidRPr="00CE4A16" w:rsidRDefault="006614A2" w:rsidP="00CE4A16">
      <w:pPr>
        <w:ind w:left="-284" w:right="-284" w:firstLine="284"/>
        <w:rPr>
          <w:sz w:val="28"/>
          <w:szCs w:val="28"/>
          <w:lang w:val="uk-UA"/>
        </w:rPr>
      </w:pPr>
      <w:r w:rsidRPr="00DE3301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</w:t>
      </w:r>
      <w:r w:rsidRPr="00DE3301">
        <w:rPr>
          <w:sz w:val="28"/>
          <w:szCs w:val="28"/>
          <w:lang w:val="uk-UA"/>
        </w:rPr>
        <w:t xml:space="preserve">наказом </w:t>
      </w:r>
      <w:r>
        <w:rPr>
          <w:sz w:val="28"/>
          <w:szCs w:val="28"/>
          <w:lang w:val="uk-UA"/>
        </w:rPr>
        <w:t>від 18</w:t>
      </w:r>
      <w:r w:rsidRPr="00CE4A16">
        <w:rPr>
          <w:sz w:val="28"/>
          <w:szCs w:val="28"/>
          <w:lang w:val="uk-UA"/>
        </w:rPr>
        <w:t>.09.201</w:t>
      </w:r>
      <w:r>
        <w:rPr>
          <w:sz w:val="28"/>
          <w:szCs w:val="28"/>
          <w:lang w:val="uk-UA"/>
        </w:rPr>
        <w:t>9</w:t>
      </w:r>
      <w:r w:rsidRPr="00CE4A16">
        <w:rPr>
          <w:sz w:val="28"/>
          <w:szCs w:val="28"/>
          <w:lang w:val="uk-UA"/>
        </w:rPr>
        <w:t xml:space="preserve">  № 13</w:t>
      </w:r>
      <w:r>
        <w:rPr>
          <w:sz w:val="28"/>
          <w:szCs w:val="28"/>
          <w:lang w:val="uk-UA"/>
        </w:rPr>
        <w:t xml:space="preserve">0 </w:t>
      </w:r>
      <w:r w:rsidRPr="00DE3301">
        <w:rPr>
          <w:sz w:val="28"/>
          <w:szCs w:val="28"/>
          <w:lang w:val="uk-UA"/>
        </w:rPr>
        <w:t>ознайомлені:</w:t>
      </w:r>
      <w:r w:rsidRPr="00270DE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</w:t>
      </w:r>
    </w:p>
    <w:p w:rsidR="006614A2" w:rsidRDefault="006614A2" w:rsidP="00257E07">
      <w:pPr>
        <w:tabs>
          <w:tab w:val="left" w:pos="77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 </w:t>
      </w:r>
      <w:r w:rsidRPr="00270DE7">
        <w:rPr>
          <w:sz w:val="28"/>
          <w:szCs w:val="28"/>
        </w:rPr>
        <w:t>Трусова</w:t>
      </w:r>
      <w:r>
        <w:rPr>
          <w:sz w:val="28"/>
          <w:szCs w:val="28"/>
          <w:lang w:val="uk-UA"/>
        </w:rPr>
        <w:t xml:space="preserve"> Н.І.</w:t>
      </w:r>
    </w:p>
    <w:p w:rsidR="006614A2" w:rsidRDefault="006614A2" w:rsidP="00257E07">
      <w:pPr>
        <w:tabs>
          <w:tab w:val="left" w:pos="77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    Лисяк З.І.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6614A2" w:rsidRDefault="006614A2" w:rsidP="00257E07">
      <w:pPr>
        <w:tabs>
          <w:tab w:val="left" w:pos="3030"/>
          <w:tab w:val="left" w:pos="5535"/>
          <w:tab w:val="left" w:pos="6225"/>
          <w:tab w:val="right" w:pos="102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Ткаченко  О.С.</w:t>
      </w:r>
    </w:p>
    <w:p w:rsidR="006614A2" w:rsidRDefault="006614A2" w:rsidP="00257E07">
      <w:pPr>
        <w:tabs>
          <w:tab w:val="left" w:pos="3030"/>
          <w:tab w:val="left" w:pos="5535"/>
          <w:tab w:val="left" w:pos="6225"/>
          <w:tab w:val="right" w:pos="102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Маренко С.М.</w:t>
      </w:r>
      <w:r>
        <w:rPr>
          <w:sz w:val="28"/>
          <w:szCs w:val="28"/>
          <w:lang w:val="uk-UA"/>
        </w:rPr>
        <w:tab/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Абракітова Т.О.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 Курисько О. В.  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Кохан С.В.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6614A2" w:rsidRDefault="006614A2" w:rsidP="00257E07">
      <w:pPr>
        <w:tabs>
          <w:tab w:val="left" w:pos="3030"/>
          <w:tab w:val="left" w:pos="5520"/>
          <w:tab w:val="left" w:pos="6210"/>
          <w:tab w:val="right" w:pos="102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Філатова О.М.</w:t>
      </w:r>
    </w:p>
    <w:p w:rsidR="006614A2" w:rsidRDefault="006614A2" w:rsidP="00257E07">
      <w:pPr>
        <w:tabs>
          <w:tab w:val="left" w:pos="3030"/>
          <w:tab w:val="left" w:pos="5520"/>
          <w:tab w:val="left" w:pos="6210"/>
          <w:tab w:val="right" w:pos="102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 Вещенко К.О.</w:t>
      </w:r>
      <w:r>
        <w:rPr>
          <w:sz w:val="28"/>
          <w:szCs w:val="28"/>
          <w:lang w:val="uk-UA"/>
        </w:rPr>
        <w:tab/>
      </w:r>
    </w:p>
    <w:p w:rsidR="006614A2" w:rsidRDefault="006614A2" w:rsidP="00FB7720">
      <w:pPr>
        <w:tabs>
          <w:tab w:val="left" w:pos="3030"/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 Іванська Л.П.            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 Олійник В.М     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Заворотня Н.М.</w:t>
      </w:r>
      <w:r>
        <w:rPr>
          <w:sz w:val="28"/>
          <w:szCs w:val="28"/>
          <w:lang w:val="uk-UA"/>
        </w:rPr>
        <w:tab/>
      </w:r>
    </w:p>
    <w:p w:rsidR="006614A2" w:rsidRDefault="006614A2" w:rsidP="00257E07">
      <w:pPr>
        <w:tabs>
          <w:tab w:val="left" w:pos="3030"/>
          <w:tab w:val="left" w:pos="55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Олійник Н.О.</w:t>
      </w:r>
      <w:r>
        <w:rPr>
          <w:sz w:val="28"/>
          <w:szCs w:val="28"/>
          <w:lang w:val="uk-UA"/>
        </w:rPr>
        <w:tab/>
      </w:r>
    </w:p>
    <w:p w:rsidR="006614A2" w:rsidRDefault="006614A2" w:rsidP="00FB7720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 Данильченко С.В.    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___________ Ковтун Н.Г.       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Москаленко А.С.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 Мартиненко Г.М.     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Онацька Л.Я.</w:t>
      </w:r>
      <w:r>
        <w:rPr>
          <w:sz w:val="28"/>
          <w:szCs w:val="28"/>
          <w:lang w:val="uk-UA"/>
        </w:rPr>
        <w:tab/>
        <w:t xml:space="preserve"> 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Лисяк Н.С.        </w:t>
      </w:r>
    </w:p>
    <w:p w:rsidR="006614A2" w:rsidRDefault="006614A2" w:rsidP="00257E0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Назаренко О.О.  </w:t>
      </w:r>
    </w:p>
    <w:p w:rsidR="006614A2" w:rsidRDefault="006614A2" w:rsidP="008D479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Пляка І.О.       </w:t>
      </w:r>
    </w:p>
    <w:p w:rsidR="006614A2" w:rsidRDefault="006614A2" w:rsidP="008D479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Мельник І.В.          </w:t>
      </w:r>
    </w:p>
    <w:p w:rsidR="006614A2" w:rsidRDefault="006614A2" w:rsidP="008D479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Нестеренко О.О.</w:t>
      </w:r>
    </w:p>
    <w:p w:rsidR="006614A2" w:rsidRDefault="006614A2" w:rsidP="008D479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  Косенко В.М.  </w:t>
      </w:r>
    </w:p>
    <w:p w:rsidR="006614A2" w:rsidRDefault="006614A2" w:rsidP="008D479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 Алієв Д.М.                </w:t>
      </w:r>
    </w:p>
    <w:p w:rsidR="006614A2" w:rsidRDefault="006614A2" w:rsidP="008D479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Кулініч Г.І.              </w:t>
      </w:r>
    </w:p>
    <w:p w:rsidR="006614A2" w:rsidRDefault="006614A2" w:rsidP="008D4797">
      <w:pPr>
        <w:tabs>
          <w:tab w:val="left" w:pos="30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 Шевченко С.С</w:t>
      </w:r>
      <w:r>
        <w:rPr>
          <w:sz w:val="28"/>
          <w:szCs w:val="28"/>
          <w:lang w:val="uk-UA"/>
        </w:rPr>
        <w:tab/>
      </w:r>
    </w:p>
    <w:p w:rsidR="006614A2" w:rsidRPr="001620A4" w:rsidRDefault="006614A2" w:rsidP="00C23D1D">
      <w:pPr>
        <w:tabs>
          <w:tab w:val="left" w:pos="303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</w:t>
      </w:r>
    </w:p>
    <w:sectPr w:rsidR="006614A2" w:rsidRPr="001620A4" w:rsidSect="001038E4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A2" w:rsidRDefault="006614A2">
      <w:r>
        <w:separator/>
      </w:r>
    </w:p>
  </w:endnote>
  <w:endnote w:type="continuationSeparator" w:id="0">
    <w:p w:rsidR="006614A2" w:rsidRDefault="00661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A2" w:rsidRDefault="006614A2">
      <w:r>
        <w:separator/>
      </w:r>
    </w:p>
  </w:footnote>
  <w:footnote w:type="continuationSeparator" w:id="0">
    <w:p w:rsidR="006614A2" w:rsidRDefault="00661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A2" w:rsidRDefault="006614A2" w:rsidP="001038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14A2" w:rsidRDefault="006614A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4A2" w:rsidRDefault="006614A2" w:rsidP="00847DD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6614A2" w:rsidRDefault="006614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F2330"/>
    <w:multiLevelType w:val="hybridMultilevel"/>
    <w:tmpl w:val="2932B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5B82"/>
    <w:rsid w:val="00040684"/>
    <w:rsid w:val="000B5377"/>
    <w:rsid w:val="001038E4"/>
    <w:rsid w:val="00141F24"/>
    <w:rsid w:val="001620A4"/>
    <w:rsid w:val="00166CE5"/>
    <w:rsid w:val="00186DA3"/>
    <w:rsid w:val="001D765F"/>
    <w:rsid w:val="0022050B"/>
    <w:rsid w:val="00226C0C"/>
    <w:rsid w:val="00247CC5"/>
    <w:rsid w:val="00257E07"/>
    <w:rsid w:val="00270DE7"/>
    <w:rsid w:val="00272C3B"/>
    <w:rsid w:val="00290AFF"/>
    <w:rsid w:val="002931BC"/>
    <w:rsid w:val="002C6997"/>
    <w:rsid w:val="00390EE7"/>
    <w:rsid w:val="00393D3D"/>
    <w:rsid w:val="003C1EC1"/>
    <w:rsid w:val="00431B99"/>
    <w:rsid w:val="0048694E"/>
    <w:rsid w:val="004E3F77"/>
    <w:rsid w:val="00521F65"/>
    <w:rsid w:val="0052430D"/>
    <w:rsid w:val="00575A7B"/>
    <w:rsid w:val="00587A9E"/>
    <w:rsid w:val="006031B9"/>
    <w:rsid w:val="00604BBC"/>
    <w:rsid w:val="006614A2"/>
    <w:rsid w:val="00675216"/>
    <w:rsid w:val="007B0DA9"/>
    <w:rsid w:val="007B1E44"/>
    <w:rsid w:val="007F1172"/>
    <w:rsid w:val="00847DD9"/>
    <w:rsid w:val="008C12FE"/>
    <w:rsid w:val="008D4797"/>
    <w:rsid w:val="00953637"/>
    <w:rsid w:val="009536AF"/>
    <w:rsid w:val="009C32D9"/>
    <w:rsid w:val="009F0C93"/>
    <w:rsid w:val="00A11CA8"/>
    <w:rsid w:val="00A467A0"/>
    <w:rsid w:val="00A60BC3"/>
    <w:rsid w:val="00AA05C8"/>
    <w:rsid w:val="00AF2800"/>
    <w:rsid w:val="00B11BF8"/>
    <w:rsid w:val="00BB675B"/>
    <w:rsid w:val="00BC54CB"/>
    <w:rsid w:val="00C03329"/>
    <w:rsid w:val="00C15B82"/>
    <w:rsid w:val="00C23D1D"/>
    <w:rsid w:val="00C26D9A"/>
    <w:rsid w:val="00C36F9C"/>
    <w:rsid w:val="00C57889"/>
    <w:rsid w:val="00CC04E5"/>
    <w:rsid w:val="00CE4A16"/>
    <w:rsid w:val="00D5447A"/>
    <w:rsid w:val="00D8741F"/>
    <w:rsid w:val="00DB7DFD"/>
    <w:rsid w:val="00DE3301"/>
    <w:rsid w:val="00E10477"/>
    <w:rsid w:val="00E2642A"/>
    <w:rsid w:val="00E506B6"/>
    <w:rsid w:val="00E86469"/>
    <w:rsid w:val="00EB0648"/>
    <w:rsid w:val="00ED58CC"/>
    <w:rsid w:val="00F378E2"/>
    <w:rsid w:val="00F97ADB"/>
    <w:rsid w:val="00FB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B8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5B82"/>
    <w:pPr>
      <w:keepNext/>
      <w:outlineLvl w:val="0"/>
    </w:pPr>
    <w:rPr>
      <w:b/>
      <w:sz w:val="32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5B82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customStyle="1" w:styleId="a">
    <w:name w:val="Готовый"/>
    <w:basedOn w:val="Normal"/>
    <w:uiPriority w:val="99"/>
    <w:rsid w:val="00C15B8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15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5B82"/>
    <w:rPr>
      <w:rFonts w:ascii="Tahoma" w:hAnsi="Tahoma" w:cs="Tahoma"/>
      <w:sz w:val="16"/>
      <w:szCs w:val="16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C15B82"/>
    <w:pPr>
      <w:jc w:val="both"/>
    </w:pPr>
    <w:rPr>
      <w:szCs w:val="20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15B82"/>
    <w:rPr>
      <w:rFonts w:ascii="Times New Roman" w:hAnsi="Times New Roman" w:cs="Times New Roman"/>
      <w:sz w:val="20"/>
      <w:szCs w:val="20"/>
      <w:lang w:val="uk-UA" w:eastAsia="ru-RU"/>
    </w:rPr>
  </w:style>
  <w:style w:type="paragraph" w:styleId="Header">
    <w:name w:val="header"/>
    <w:basedOn w:val="Normal"/>
    <w:link w:val="HeaderChar"/>
    <w:uiPriority w:val="99"/>
    <w:rsid w:val="000B537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765F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B537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0332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332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3207</TotalTime>
  <Pages>7</Pages>
  <Words>1461</Words>
  <Characters>8330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Galya</cp:lastModifiedBy>
  <cp:revision>20</cp:revision>
  <dcterms:created xsi:type="dcterms:W3CDTF">2019-09-26T07:28:00Z</dcterms:created>
  <dcterms:modified xsi:type="dcterms:W3CDTF">2019-10-07T12:37:00Z</dcterms:modified>
</cp:coreProperties>
</file>